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85171A">
        <w:rPr>
          <w:color w:val="auto"/>
          <w:sz w:val="28"/>
        </w:rPr>
        <w:t>547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85171A" w:rsidR="0085171A">
        <w:rPr>
          <w:color w:val="auto"/>
          <w:sz w:val="28"/>
        </w:rPr>
        <w:t>86MS0006-01-2025-001119-21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85171A">
        <w:rPr>
          <w:sz w:val="28"/>
        </w:rPr>
        <w:t>21 мая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5171A" w:rsidR="0085171A">
        <w:rPr>
          <w:sz w:val="28"/>
        </w:rPr>
        <w:t xml:space="preserve">Шодиева Махмадхиё Зикирёевича, </w:t>
      </w:r>
      <w:r w:rsidR="00B30A3E">
        <w:rPr>
          <w:sz w:val="28"/>
        </w:rPr>
        <w:t>*</w:t>
      </w:r>
      <w:r w:rsidRPr="0085171A" w:rsidR="0085171A">
        <w:rPr>
          <w:sz w:val="28"/>
        </w:rPr>
        <w:t xml:space="preserve"> года рождения, уроженца </w:t>
      </w:r>
      <w:r w:rsidR="00B30A3E">
        <w:rPr>
          <w:sz w:val="28"/>
        </w:rPr>
        <w:t>*</w:t>
      </w:r>
      <w:r w:rsidRPr="0085171A" w:rsidR="0085171A">
        <w:rPr>
          <w:sz w:val="28"/>
        </w:rPr>
        <w:t xml:space="preserve">, гражданина Российской Федерации, водительское удостоверение </w:t>
      </w:r>
      <w:r w:rsidR="00B30A3E">
        <w:rPr>
          <w:sz w:val="28"/>
        </w:rPr>
        <w:t>*</w:t>
      </w:r>
      <w:r w:rsidRPr="0085171A" w:rsidR="0085171A">
        <w:rPr>
          <w:sz w:val="28"/>
        </w:rPr>
        <w:t xml:space="preserve"> зарегистрированного и проживающего по адресу: ХМАО–Югра</w:t>
      </w:r>
      <w:r w:rsidR="00B30A3E">
        <w:rPr>
          <w:sz w:val="28"/>
        </w:rPr>
        <w:t>*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</w:t>
      </w:r>
      <w:r>
        <w:rPr>
          <w:sz w:val="28"/>
        </w:rPr>
        <w:t>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23.02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17</w:t>
      </w:r>
      <w:r w:rsidR="00A01454">
        <w:rPr>
          <w:sz w:val="28"/>
        </w:rPr>
        <w:t xml:space="preserve"> часов </w:t>
      </w:r>
      <w:r>
        <w:rPr>
          <w:sz w:val="28"/>
        </w:rPr>
        <w:t>08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816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Шодиев М.З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B30A3E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DF3DA9">
        <w:rPr>
          <w:color w:val="000000" w:themeColor="text1"/>
          <w:sz w:val="28"/>
          <w:szCs w:val="28"/>
        </w:rPr>
        <w:t>считаю</w:t>
      </w:r>
      <w:r w:rsidRPr="007675F7">
        <w:rPr>
          <w:color w:val="000000" w:themeColor="text1"/>
          <w:sz w:val="28"/>
          <w:szCs w:val="28"/>
        </w:rPr>
        <w:t xml:space="preserve"> возможным рассмотреть дело в отсутствие </w:t>
      </w:r>
      <w:r w:rsidR="0085171A">
        <w:rPr>
          <w:color w:val="000000" w:themeColor="text1"/>
          <w:sz w:val="28"/>
          <w:szCs w:val="28"/>
        </w:rPr>
        <w:t>Шодиева М.З</w:t>
      </w:r>
      <w:r>
        <w:rPr>
          <w:sz w:val="28"/>
          <w:szCs w:val="28"/>
          <w:lang w:eastAsia="x-none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вину</w:t>
      </w:r>
      <w:r w:rsidR="00DF3DA9">
        <w:rPr>
          <w:color w:val="auto"/>
          <w:sz w:val="28"/>
          <w:szCs w:val="28"/>
        </w:rPr>
        <w:t xml:space="preserve"> Шрдиева М.З.</w:t>
      </w:r>
      <w:r w:rsidRPr="00B25495" w:rsidR="007D48E5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</w:t>
      </w:r>
      <w:r>
        <w:rPr>
          <w:sz w:val="28"/>
        </w:rPr>
        <w:t>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</w:t>
      </w:r>
      <w:r>
        <w:rPr>
          <w:sz w:val="28"/>
        </w:rPr>
        <w:t>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</w:t>
      </w:r>
      <w:r>
        <w:rPr>
          <w:sz w:val="28"/>
        </w:rPr>
        <w:t xml:space="preserve">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</w:t>
      </w:r>
      <w:r>
        <w:rPr>
          <w:sz w:val="28"/>
        </w:rPr>
        <w:t xml:space="preserve">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</w:t>
      </w:r>
      <w:r>
        <w:rPr>
          <w:sz w:val="28"/>
        </w:rPr>
        <w:t xml:space="preserve">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</w:t>
      </w:r>
      <w:r>
        <w:rPr>
          <w:sz w:val="28"/>
        </w:rPr>
        <w:t xml:space="preserve">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</w:t>
      </w:r>
      <w:r>
        <w:rPr>
          <w:sz w:val="28"/>
        </w:rPr>
        <w:t>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1.3 Правил дорожного движения Российской Федерации предусмотрено, </w:t>
      </w:r>
      <w:r>
        <w:rPr>
          <w:sz w:val="28"/>
        </w:rPr>
        <w:t>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>
        <w:rPr>
          <w:sz w:val="28"/>
        </w:rPr>
        <w:t>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85171A">
        <w:rPr>
          <w:color w:val="000000" w:themeColor="text1"/>
          <w:sz w:val="28"/>
          <w:szCs w:val="28"/>
        </w:rPr>
        <w:t>Шодиеве М.З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</w:t>
      </w:r>
      <w:r>
        <w:rPr>
          <w:sz w:val="28"/>
        </w:rPr>
        <w:t>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85171A" w:rsidR="0085171A">
        <w:rPr>
          <w:sz w:val="28"/>
        </w:rPr>
        <w:t>Шодиев</w:t>
      </w:r>
      <w:r w:rsidR="0085171A">
        <w:rPr>
          <w:sz w:val="28"/>
        </w:rPr>
        <w:t>а</w:t>
      </w:r>
      <w:r w:rsidRPr="0085171A" w:rsidR="0085171A">
        <w:rPr>
          <w:sz w:val="28"/>
        </w:rPr>
        <w:t xml:space="preserve"> М.З</w:t>
      </w:r>
      <w:r w:rsidR="008C5365">
        <w:rPr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частью 4 статьи 12.15 Кодекса Российской Федерации об административных </w:t>
      </w:r>
      <w:r>
        <w:rPr>
          <w:sz w:val="28"/>
        </w:rPr>
        <w:t>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85171A">
        <w:rPr>
          <w:sz w:val="28"/>
        </w:rPr>
        <w:t>683011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85171A">
        <w:rPr>
          <w:sz w:val="28"/>
        </w:rPr>
        <w:t>23.02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85171A">
        <w:rPr>
          <w:color w:val="000000" w:themeColor="text1"/>
          <w:sz w:val="28"/>
          <w:szCs w:val="28"/>
        </w:rPr>
        <w:t>Шодиевым М.З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AC1776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</w:t>
      </w:r>
      <w:r w:rsidRPr="001D47F1">
        <w:rPr>
          <w:sz w:val="28"/>
        </w:rPr>
        <w:t>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85171A">
        <w:rPr>
          <w:sz w:val="28"/>
        </w:rPr>
        <w:t>23</w:t>
      </w:r>
      <w:r w:rsidR="006316C8">
        <w:rPr>
          <w:sz w:val="28"/>
        </w:rPr>
        <w:t>.</w:t>
      </w:r>
      <w:r w:rsidR="0085171A">
        <w:rPr>
          <w:sz w:val="28"/>
        </w:rPr>
        <w:t>02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</w:t>
      </w:r>
      <w:r w:rsidRPr="001D47F1" w:rsidR="0085171A">
        <w:rPr>
          <w:sz w:val="28"/>
        </w:rPr>
        <w:t xml:space="preserve">в которой имеется подпись водителя </w:t>
      </w:r>
      <w:r w:rsidRPr="0085171A" w:rsidR="0085171A">
        <w:rPr>
          <w:sz w:val="28"/>
        </w:rPr>
        <w:t>Шодиев</w:t>
      </w:r>
      <w:r w:rsidR="0085171A">
        <w:rPr>
          <w:sz w:val="28"/>
        </w:rPr>
        <w:t>а</w:t>
      </w:r>
      <w:r w:rsidRPr="0085171A" w:rsidR="0085171A">
        <w:rPr>
          <w:sz w:val="28"/>
        </w:rPr>
        <w:t xml:space="preserve"> М.З</w:t>
      </w:r>
      <w:r w:rsidRPr="001D47F1" w:rsidR="0085171A">
        <w:rPr>
          <w:sz w:val="28"/>
        </w:rPr>
        <w:t xml:space="preserve">., </w:t>
      </w:r>
      <w:r w:rsidR="0085171A">
        <w:rPr>
          <w:sz w:val="28"/>
        </w:rPr>
        <w:t>письменных замечаний не поступало</w:t>
      </w:r>
      <w:r>
        <w:rPr>
          <w:sz w:val="28"/>
        </w:rPr>
        <w:t>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7514B7">
        <w:rPr>
          <w:sz w:val="28"/>
        </w:rPr>
        <w:t>взвода №1 роты № 1 ОБ</w:t>
      </w:r>
      <w:r w:rsidR="007D48E5">
        <w:rPr>
          <w:sz w:val="28"/>
        </w:rPr>
        <w:t xml:space="preserve"> ДПС ГИБДД У</w:t>
      </w:r>
      <w:r w:rsidRPr="00B25495">
        <w:rPr>
          <w:sz w:val="28"/>
        </w:rPr>
        <w:t xml:space="preserve">МВД России по </w:t>
      </w:r>
      <w:r w:rsidR="0085171A">
        <w:rPr>
          <w:sz w:val="28"/>
        </w:rPr>
        <w:t>ХМАО-Югре от 23.02</w:t>
      </w:r>
      <w:r w:rsidR="00D80BCD">
        <w:rPr>
          <w:sz w:val="28"/>
        </w:rPr>
        <w:t>.2025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85171A">
        <w:rPr>
          <w:sz w:val="28"/>
        </w:rPr>
        <w:t>23.02.2025 в 17 часов 08 минут на 816 км автодороги</w:t>
      </w:r>
      <w:r w:rsidRPr="003025E9" w:rsidR="0085171A">
        <w:rPr>
          <w:sz w:val="28"/>
        </w:rPr>
        <w:t xml:space="preserve"> </w:t>
      </w:r>
      <w:r w:rsidR="0085171A">
        <w:rPr>
          <w:sz w:val="28"/>
        </w:rPr>
        <w:t xml:space="preserve">Р 404 Тюмень-Тобольск-Ханты-Мансийск </w:t>
      </w:r>
      <w:r w:rsidR="0085171A">
        <w:rPr>
          <w:color w:val="000000" w:themeColor="text1"/>
          <w:sz w:val="28"/>
          <w:szCs w:val="28"/>
        </w:rPr>
        <w:t>Шодиев М.З</w:t>
      </w:r>
      <w:r w:rsidR="0085171A">
        <w:rPr>
          <w:sz w:val="28"/>
        </w:rPr>
        <w:t xml:space="preserve">., управляя транспортным </w:t>
      </w:r>
      <w:r w:rsidRPr="002F19CA" w:rsidR="0085171A">
        <w:rPr>
          <w:sz w:val="28"/>
          <w:szCs w:val="28"/>
        </w:rPr>
        <w:t xml:space="preserve">средством </w:t>
      </w:r>
      <w:r w:rsidR="00B30A3E">
        <w:rPr>
          <w:sz w:val="28"/>
          <w:szCs w:val="28"/>
        </w:rPr>
        <w:t>*</w:t>
      </w:r>
      <w:r w:rsidRPr="00B25495">
        <w:rPr>
          <w:sz w:val="28"/>
        </w:rPr>
        <w:t>, при совершении обгона движущегося впереди транспортного средства, вы</w:t>
      </w:r>
      <w:r w:rsidRPr="00B25495">
        <w:rPr>
          <w:sz w:val="28"/>
        </w:rPr>
        <w:t>ехал на полосу, предназначенную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85171A">
        <w:rPr>
          <w:sz w:val="28"/>
        </w:rPr>
        <w:t>731-846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AC177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E6046C">
        <w:rPr>
          <w:sz w:val="28"/>
        </w:rPr>
        <w:t xml:space="preserve">видеозаписью, на которой зафиксирован факт обгона водителем автомобиля </w:t>
      </w:r>
      <w:r w:rsidR="00B30A3E">
        <w:rPr>
          <w:sz w:val="28"/>
          <w:szCs w:val="28"/>
        </w:rPr>
        <w:t>*</w:t>
      </w:r>
      <w:r w:rsidR="00E6046C">
        <w:rPr>
          <w:sz w:val="28"/>
          <w:szCs w:val="28"/>
        </w:rPr>
        <w:t xml:space="preserve"> </w:t>
      </w:r>
      <w:r w:rsidRPr="0003286E" w:rsidR="00E6046C">
        <w:rPr>
          <w:sz w:val="28"/>
        </w:rPr>
        <w:t xml:space="preserve">движущегося впереди </w:t>
      </w:r>
      <w:r w:rsidR="00DF3DA9">
        <w:rPr>
          <w:sz w:val="28"/>
        </w:rPr>
        <w:t xml:space="preserve">грузового </w:t>
      </w:r>
      <w:r w:rsidRPr="0003286E" w:rsidR="00E6046C">
        <w:rPr>
          <w:sz w:val="28"/>
        </w:rPr>
        <w:t>транспортного средства</w:t>
      </w:r>
      <w:r w:rsidR="00E6046C">
        <w:rPr>
          <w:sz w:val="28"/>
        </w:rPr>
        <w:t xml:space="preserve">, </w:t>
      </w:r>
      <w:r w:rsidRPr="0003286E" w:rsidR="00E6046C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</w:t>
      </w:r>
      <w:r>
        <w:rPr>
          <w:sz w:val="28"/>
          <w:szCs w:val="28"/>
        </w:rPr>
        <w:t>Кодекса Российской Федерации об 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FF4844">
        <w:rPr>
          <w:sz w:val="28"/>
          <w:szCs w:val="28"/>
        </w:rPr>
        <w:t xml:space="preserve">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</w:t>
      </w:r>
      <w:r>
        <w:rPr>
          <w:sz w:val="28"/>
        </w:rPr>
        <w:t>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6046C">
        <w:rPr>
          <w:color w:val="000000" w:themeColor="text1"/>
          <w:sz w:val="28"/>
          <w:szCs w:val="28"/>
        </w:rPr>
        <w:t>Шодиеву М.З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</w:t>
      </w:r>
      <w:r w:rsidRPr="007066CB">
        <w:rPr>
          <w:sz w:val="28"/>
          <w:szCs w:val="28"/>
        </w:rPr>
        <w:t xml:space="preserve">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6C653B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val="x-none" w:eastAsia="x-none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</w:t>
      </w:r>
      <w:r w:rsidRPr="006B4476">
        <w:rPr>
          <w:sz w:val="28"/>
        </w:rPr>
        <w:t xml:space="preserve">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>, У</w:t>
      </w:r>
      <w:r w:rsidRPr="005F5CEF">
        <w:rPr>
          <w:color w:val="auto"/>
          <w:sz w:val="28"/>
        </w:rPr>
        <w:t xml:space="preserve">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5091000</w:t>
      </w:r>
      <w:r w:rsidR="00E6046C">
        <w:rPr>
          <w:color w:val="auto"/>
          <w:sz w:val="28"/>
        </w:rPr>
        <w:t>5833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</w:t>
      </w:r>
      <w:r w:rsidRPr="00D80BCD">
        <w:rPr>
          <w:sz w:val="28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</w:t>
      </w:r>
      <w:r w:rsidRPr="00D80BCD">
        <w:rPr>
          <w:sz w:val="28"/>
        </w:rPr>
        <w:t>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</w:t>
      </w:r>
      <w:r w:rsidRPr="00D80BCD">
        <w:rPr>
          <w:sz w:val="28"/>
        </w:rPr>
        <w:t>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</w:t>
      </w:r>
      <w:r w:rsidRPr="00D80BCD">
        <w:rPr>
          <w:sz w:val="28"/>
        </w:rPr>
        <w:t xml:space="preserve">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</w:t>
      </w:r>
      <w:r w:rsidRPr="00D80BCD">
        <w:rPr>
          <w:sz w:val="28"/>
        </w:rPr>
        <w:t>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</w:t>
      </w:r>
      <w:r w:rsidRPr="00D80BCD">
        <w:rPr>
          <w:sz w:val="28"/>
        </w:rPr>
        <w:t>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</w:t>
      </w:r>
      <w:r w:rsidRPr="00D80BCD">
        <w:rPr>
          <w:sz w:val="28"/>
        </w:rPr>
        <w:t>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</w:t>
      </w:r>
      <w:r w:rsidRPr="00D80BCD">
        <w:rPr>
          <w:sz w:val="28"/>
        </w:rPr>
        <w:t>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</w:t>
      </w:r>
      <w:r w:rsidRPr="00D80BCD">
        <w:rPr>
          <w:sz w:val="28"/>
        </w:rPr>
        <w:t>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</w:t>
      </w:r>
      <w:r w:rsidRPr="00D80BCD">
        <w:rPr>
          <w:sz w:val="28"/>
        </w:rPr>
        <w:t>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</w:t>
      </w:r>
      <w:r w:rsidRPr="00D80BCD">
        <w:rPr>
          <w:sz w:val="28"/>
        </w:rPr>
        <w:t xml:space="preserve">становление, административный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</w:t>
      </w:r>
      <w:r w:rsidRPr="00D80BCD">
        <w:rPr>
          <w:sz w:val="28"/>
        </w:rPr>
        <w:t>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</w:t>
      </w:r>
      <w:r w:rsidRPr="00D80BCD">
        <w:rPr>
          <w:sz w:val="28"/>
        </w:rPr>
        <w:t>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</w:t>
      </w:r>
      <w:r w:rsidRPr="00D80BCD">
        <w:rPr>
          <w:sz w:val="28"/>
        </w:rPr>
        <w:t>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</w:t>
      </w:r>
      <w:r w:rsidRPr="00D80BCD">
        <w:rPr>
          <w:sz w:val="28"/>
        </w:rPr>
        <w:t>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30A3E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0629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C653B"/>
    <w:rsid w:val="006D3E25"/>
    <w:rsid w:val="006E6DF5"/>
    <w:rsid w:val="007066CB"/>
    <w:rsid w:val="00721995"/>
    <w:rsid w:val="00725314"/>
    <w:rsid w:val="00737394"/>
    <w:rsid w:val="007514B7"/>
    <w:rsid w:val="007675F7"/>
    <w:rsid w:val="00781C63"/>
    <w:rsid w:val="007859CF"/>
    <w:rsid w:val="007D48E5"/>
    <w:rsid w:val="007F33A9"/>
    <w:rsid w:val="00802A99"/>
    <w:rsid w:val="00815007"/>
    <w:rsid w:val="00827E27"/>
    <w:rsid w:val="0085171A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60E5F"/>
    <w:rsid w:val="00A972BE"/>
    <w:rsid w:val="00AC1776"/>
    <w:rsid w:val="00AF7A10"/>
    <w:rsid w:val="00B25495"/>
    <w:rsid w:val="00B30A3E"/>
    <w:rsid w:val="00B45D2A"/>
    <w:rsid w:val="00BA373D"/>
    <w:rsid w:val="00BB6F52"/>
    <w:rsid w:val="00C15876"/>
    <w:rsid w:val="00C614DF"/>
    <w:rsid w:val="00CB28AE"/>
    <w:rsid w:val="00CE1037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DF3DA9"/>
    <w:rsid w:val="00E06DF1"/>
    <w:rsid w:val="00E07F1D"/>
    <w:rsid w:val="00E227D2"/>
    <w:rsid w:val="00E6046C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